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94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1560"/>
        <w:gridCol w:w="3118"/>
        <w:gridCol w:w="5216"/>
      </w:tblGrid>
      <w:tr w:rsidR="00BD28EB" w:rsidRPr="00040ADD" w:rsidTr="008F6D2D">
        <w:trPr>
          <w:cantSplit/>
          <w:trHeight w:hRule="exact" w:val="709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28EB" w:rsidRPr="00F27B88" w:rsidRDefault="00BD28EB" w:rsidP="00F27B88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27B88">
              <w:rPr>
                <w:rFonts w:ascii="Times New Roman" w:hAnsi="Times New Roman" w:cs="Times New Roman"/>
                <w:sz w:val="24"/>
                <w:szCs w:val="24"/>
              </w:rPr>
              <w:t>A tervezett építési tevékenység: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28EB" w:rsidRPr="00F27B88" w:rsidRDefault="00BD28EB" w:rsidP="00F27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7B88">
              <w:rPr>
                <w:rFonts w:ascii="Times New Roman" w:hAnsi="Times New Roman" w:cs="Times New Roman"/>
                <w:sz w:val="24"/>
                <w:szCs w:val="24"/>
              </w:rPr>
              <w:t>helye: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8EB" w:rsidRPr="00F27B88" w:rsidRDefault="00BD28EB" w:rsidP="00F27B8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B88">
              <w:rPr>
                <w:rFonts w:ascii="Times New Roman" w:hAnsi="Times New Roman" w:cs="Times New Roman"/>
                <w:sz w:val="24"/>
                <w:szCs w:val="24"/>
              </w:rPr>
              <w:t xml:space="preserve">Budapest VII. kerület,             </w:t>
            </w:r>
          </w:p>
        </w:tc>
      </w:tr>
      <w:tr w:rsidR="00BD28EB" w:rsidRPr="00040ADD" w:rsidTr="008F6D2D">
        <w:trPr>
          <w:cantSplit/>
          <w:trHeight w:hRule="exact" w:val="703"/>
        </w:trPr>
        <w:tc>
          <w:tcPr>
            <w:tcW w:w="156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D28EB" w:rsidRPr="00F27B88" w:rsidRDefault="00BD28EB" w:rsidP="00970EE1">
            <w:pPr>
              <w:snapToGrid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28EB" w:rsidRPr="00F27B88" w:rsidRDefault="00BD28EB" w:rsidP="00970E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7B88">
              <w:rPr>
                <w:rFonts w:ascii="Times New Roman" w:hAnsi="Times New Roman" w:cs="Times New Roman"/>
                <w:sz w:val="24"/>
                <w:szCs w:val="24"/>
              </w:rPr>
              <w:t>a telek helyrajzi száma:</w:t>
            </w:r>
          </w:p>
          <w:p w:rsidR="00BD28EB" w:rsidRPr="00F27B88" w:rsidRDefault="00BD28EB" w:rsidP="00970E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8EB" w:rsidRPr="00F27B88" w:rsidRDefault="00BD28EB" w:rsidP="00970E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7B8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</w:p>
        </w:tc>
      </w:tr>
      <w:tr w:rsidR="00BD28EB" w:rsidRPr="00040ADD" w:rsidTr="008F6D2D">
        <w:trPr>
          <w:cantSplit/>
          <w:trHeight w:hRule="exact" w:val="703"/>
        </w:trPr>
        <w:tc>
          <w:tcPr>
            <w:tcW w:w="156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D28EB" w:rsidRPr="00F27B88" w:rsidRDefault="00BD28EB" w:rsidP="00970EE1">
            <w:pPr>
              <w:snapToGrid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28EB" w:rsidRPr="00F27B88" w:rsidRDefault="00BD28EB" w:rsidP="00970E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7B88">
              <w:rPr>
                <w:rFonts w:ascii="Times New Roman" w:hAnsi="Times New Roman" w:cs="Times New Roman"/>
                <w:sz w:val="24"/>
                <w:szCs w:val="24"/>
              </w:rPr>
              <w:t>rövid leírása: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8EB" w:rsidRPr="00F27B88" w:rsidRDefault="00BD28EB" w:rsidP="00970E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8EB" w:rsidRPr="00040ADD" w:rsidTr="008F6D2D">
        <w:trPr>
          <w:cantSplit/>
          <w:trHeight w:hRule="exact" w:val="703"/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28EB" w:rsidRPr="00F27B88" w:rsidRDefault="00BD28EB" w:rsidP="00970EE1">
            <w:pPr>
              <w:snapToGrid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28EB" w:rsidRPr="00F27B88" w:rsidRDefault="00BD28EB" w:rsidP="000B37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Melléklet …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pontja szerinti eljárás</w:t>
            </w:r>
            <w:r w:rsidR="000B37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28EB" w:rsidRPr="00F27B88" w:rsidRDefault="00BD28EB" w:rsidP="00970E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B88" w:rsidRPr="00040ADD" w:rsidTr="008F6D2D">
        <w:trPr>
          <w:cantSplit/>
          <w:trHeight w:hRule="exact" w:val="715"/>
        </w:trPr>
        <w:tc>
          <w:tcPr>
            <w:tcW w:w="1560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27B88" w:rsidRPr="00F27B88" w:rsidRDefault="00F27B88" w:rsidP="00970EE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7B88">
              <w:rPr>
                <w:rFonts w:ascii="Times New Roman" w:hAnsi="Times New Roman" w:cs="Times New Roman"/>
                <w:sz w:val="24"/>
                <w:szCs w:val="24"/>
              </w:rPr>
              <w:t>Kérelmező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B88" w:rsidRPr="00F27B88" w:rsidRDefault="00F27B88" w:rsidP="00F27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7B88">
              <w:rPr>
                <w:rFonts w:ascii="Times New Roman" w:hAnsi="Times New Roman" w:cs="Times New Roman"/>
                <w:sz w:val="24"/>
                <w:szCs w:val="24"/>
              </w:rPr>
              <w:t>neve</w:t>
            </w:r>
            <w:r w:rsidR="008F6D2D">
              <w:rPr>
                <w:rFonts w:ascii="Times New Roman" w:hAnsi="Times New Roman" w:cs="Times New Roman"/>
                <w:sz w:val="24"/>
                <w:szCs w:val="24"/>
              </w:rPr>
              <w:t>, szervezet esetén megnevezése</w:t>
            </w:r>
            <w:r w:rsidRPr="00F27B8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27B88" w:rsidRPr="00F27B88" w:rsidRDefault="00F27B88" w:rsidP="00970E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7B8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</w:tr>
      <w:tr w:rsidR="00F27B88" w:rsidRPr="00040ADD" w:rsidTr="008F6D2D">
        <w:trPr>
          <w:cantSplit/>
          <w:trHeight w:hRule="exact" w:val="697"/>
        </w:trPr>
        <w:tc>
          <w:tcPr>
            <w:tcW w:w="15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27B88" w:rsidRPr="00F27B88" w:rsidRDefault="00F27B88" w:rsidP="00970EE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B88" w:rsidRPr="00F27B88" w:rsidRDefault="00F27B88" w:rsidP="00970E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7B88">
              <w:rPr>
                <w:rFonts w:ascii="Times New Roman" w:hAnsi="Times New Roman" w:cs="Times New Roman"/>
                <w:sz w:val="24"/>
                <w:szCs w:val="24"/>
              </w:rPr>
              <w:t>lakcíme:</w:t>
            </w:r>
          </w:p>
          <w:p w:rsidR="00F27B88" w:rsidRPr="00F27B88" w:rsidRDefault="00F27B88" w:rsidP="00970E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7B88">
              <w:rPr>
                <w:rFonts w:ascii="Times New Roman" w:hAnsi="Times New Roman" w:cs="Times New Roman"/>
                <w:sz w:val="24"/>
                <w:szCs w:val="24"/>
              </w:rPr>
              <w:t>szervezet esetén székhelye:</w:t>
            </w:r>
          </w:p>
        </w:tc>
        <w:tc>
          <w:tcPr>
            <w:tcW w:w="5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27B88" w:rsidRPr="00F27B88" w:rsidRDefault="00F27B88" w:rsidP="00970E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7B8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</w:tr>
      <w:tr w:rsidR="008F6D2D" w:rsidRPr="00040ADD" w:rsidTr="008F6D2D">
        <w:trPr>
          <w:cantSplit/>
          <w:trHeight w:hRule="exact" w:val="721"/>
        </w:trPr>
        <w:tc>
          <w:tcPr>
            <w:tcW w:w="156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F6D2D" w:rsidRPr="00F27B88" w:rsidRDefault="008F6D2D" w:rsidP="00970EE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6D2D" w:rsidRPr="00F27B88" w:rsidRDefault="008F6D2D" w:rsidP="00970E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szervezet esetén képviselő neve:</w:t>
            </w:r>
          </w:p>
        </w:tc>
        <w:tc>
          <w:tcPr>
            <w:tcW w:w="5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F6D2D" w:rsidRPr="00F27B88" w:rsidRDefault="008F6D2D" w:rsidP="00970E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B88" w:rsidRPr="00040ADD" w:rsidTr="008F6D2D">
        <w:trPr>
          <w:cantSplit/>
          <w:trHeight w:hRule="exact" w:val="721"/>
        </w:trPr>
        <w:tc>
          <w:tcPr>
            <w:tcW w:w="156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27B88" w:rsidRPr="00F27B88" w:rsidRDefault="00F27B88" w:rsidP="00970EE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B88" w:rsidRPr="00F27B88" w:rsidRDefault="00F27B88" w:rsidP="00970E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7B88">
              <w:rPr>
                <w:rFonts w:ascii="Times New Roman" w:hAnsi="Times New Roman" w:cs="Times New Roman"/>
                <w:sz w:val="24"/>
                <w:szCs w:val="24"/>
              </w:rPr>
              <w:t>telefonszám:</w:t>
            </w:r>
          </w:p>
        </w:tc>
        <w:tc>
          <w:tcPr>
            <w:tcW w:w="5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27B88" w:rsidRPr="00F27B88" w:rsidRDefault="00F27B88" w:rsidP="00970E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7B88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</w:tr>
      <w:tr w:rsidR="00F27B88" w:rsidRPr="00040ADD" w:rsidTr="008F6D2D">
        <w:trPr>
          <w:cantSplit/>
          <w:trHeight w:hRule="exact" w:val="907"/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27B88" w:rsidRPr="00F27B88" w:rsidRDefault="00F27B88" w:rsidP="00970E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27B88" w:rsidRPr="00F27B88" w:rsidRDefault="00F27B88" w:rsidP="00970E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7B88">
              <w:rPr>
                <w:rFonts w:ascii="Times New Roman" w:hAnsi="Times New Roman" w:cs="Times New Roman"/>
                <w:sz w:val="24"/>
                <w:szCs w:val="24"/>
              </w:rPr>
              <w:t>e-mail cím:</w:t>
            </w:r>
          </w:p>
        </w:tc>
        <w:tc>
          <w:tcPr>
            <w:tcW w:w="521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27B88" w:rsidRPr="00F27B88" w:rsidRDefault="00F27B88" w:rsidP="00970E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7B8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</w:tr>
      <w:tr w:rsidR="00F27B88" w:rsidRPr="00040ADD" w:rsidTr="008F6D2D">
        <w:trPr>
          <w:cantSplit/>
          <w:trHeight w:hRule="exact" w:val="907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B88" w:rsidRPr="00F27B88" w:rsidRDefault="00F27B88" w:rsidP="00970E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7B88">
              <w:rPr>
                <w:rFonts w:ascii="Times New Roman" w:hAnsi="Times New Roman" w:cs="Times New Roman"/>
                <w:sz w:val="24"/>
                <w:szCs w:val="24"/>
              </w:rPr>
              <w:t>Felelős tervező: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8" w:rsidRPr="00F27B88" w:rsidRDefault="00F27B88" w:rsidP="00970E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7B88">
              <w:rPr>
                <w:rFonts w:ascii="Times New Roman" w:hAnsi="Times New Roman" w:cs="Times New Roman"/>
                <w:sz w:val="24"/>
                <w:szCs w:val="24"/>
              </w:rPr>
              <w:t>neve: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B88" w:rsidRPr="00F27B88" w:rsidRDefault="00F27B88" w:rsidP="00970E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B88" w:rsidRPr="00040ADD" w:rsidTr="008F6D2D">
        <w:trPr>
          <w:cantSplit/>
          <w:trHeight w:hRule="exact" w:val="67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B88" w:rsidRPr="00F27B88" w:rsidRDefault="00F27B88" w:rsidP="00970E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8" w:rsidRPr="00F27B88" w:rsidRDefault="00F27B88" w:rsidP="00970E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7B88">
              <w:rPr>
                <w:rFonts w:ascii="Times New Roman" w:hAnsi="Times New Roman" w:cs="Times New Roman"/>
                <w:sz w:val="24"/>
                <w:szCs w:val="24"/>
              </w:rPr>
              <w:t>tervezési jogosultság száma: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B88" w:rsidRPr="00F27B88" w:rsidRDefault="00F27B88" w:rsidP="00970E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B88" w:rsidRPr="00040ADD" w:rsidTr="008F6D2D">
        <w:trPr>
          <w:cantSplit/>
          <w:trHeight w:hRule="exact" w:val="70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B88" w:rsidRPr="00F27B88" w:rsidRDefault="00F27B88" w:rsidP="00970E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8" w:rsidRPr="00F27B88" w:rsidRDefault="00F27B88" w:rsidP="00970E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7B88">
              <w:rPr>
                <w:rFonts w:ascii="Times New Roman" w:hAnsi="Times New Roman" w:cs="Times New Roman"/>
                <w:sz w:val="24"/>
                <w:szCs w:val="24"/>
              </w:rPr>
              <w:t>telefonszám: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B88" w:rsidRPr="00F27B88" w:rsidRDefault="00F27B88" w:rsidP="00970E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B88" w:rsidRPr="00040ADD" w:rsidTr="008F6D2D">
        <w:trPr>
          <w:cantSplit/>
          <w:trHeight w:hRule="exact" w:val="717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B88" w:rsidRPr="00F27B88" w:rsidRDefault="00F27B88" w:rsidP="00970E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8" w:rsidRPr="00F27B88" w:rsidRDefault="00F27B88" w:rsidP="00970E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7B88">
              <w:rPr>
                <w:rFonts w:ascii="Times New Roman" w:hAnsi="Times New Roman" w:cs="Times New Roman"/>
                <w:sz w:val="24"/>
                <w:szCs w:val="24"/>
              </w:rPr>
              <w:t>e-mail cím: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B88" w:rsidRPr="00F27B88" w:rsidRDefault="00F27B88" w:rsidP="00970E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B88" w:rsidRPr="00040ADD" w:rsidTr="008F6D2D">
        <w:trPr>
          <w:cantSplit/>
          <w:trHeight w:hRule="exact" w:val="717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7B88" w:rsidRPr="00F27B88" w:rsidRDefault="00F27B88" w:rsidP="00970E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32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Eljárás</w:t>
            </w:r>
            <w:r w:rsidRPr="00F27B8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8" w:rsidRPr="00F27B88" w:rsidRDefault="00F27B88" w:rsidP="00970E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7B88">
              <w:rPr>
                <w:rFonts w:ascii="Times New Roman" w:hAnsi="Times New Roman" w:cs="Times New Roman"/>
                <w:sz w:val="24"/>
                <w:szCs w:val="24"/>
              </w:rPr>
              <w:t>ÉTDR azonosító: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B88" w:rsidRPr="00F27B88" w:rsidRDefault="00F27B88" w:rsidP="00970E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B88" w:rsidRPr="00040ADD" w:rsidTr="008F6D2D">
        <w:trPr>
          <w:cantSplit/>
          <w:trHeight w:hRule="exact" w:val="717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7B88" w:rsidRPr="00F27B88" w:rsidRDefault="00F27B88" w:rsidP="00970EE1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8" w:rsidRPr="00F27B88" w:rsidRDefault="00F27B88" w:rsidP="00970E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7B88">
              <w:rPr>
                <w:rFonts w:ascii="Times New Roman" w:hAnsi="Times New Roman" w:cs="Times New Roman"/>
                <w:sz w:val="24"/>
                <w:szCs w:val="24"/>
              </w:rPr>
              <w:t>előzmények: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B88" w:rsidRPr="00F27B88" w:rsidRDefault="00F27B88" w:rsidP="00970E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B88" w:rsidRPr="00040ADD" w:rsidTr="008F6D2D">
        <w:trPr>
          <w:cantSplit/>
          <w:trHeight w:hRule="exact" w:val="717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B88" w:rsidRPr="00F27B88" w:rsidRDefault="00F27B88" w:rsidP="00970EE1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B88" w:rsidRDefault="00F27B88" w:rsidP="00970E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7B88">
              <w:rPr>
                <w:rFonts w:ascii="Times New Roman" w:hAnsi="Times New Roman" w:cs="Times New Roman"/>
                <w:sz w:val="24"/>
                <w:szCs w:val="24"/>
              </w:rPr>
              <w:t>állásfoglalás típusa:</w:t>
            </w:r>
          </w:p>
          <w:p w:rsidR="008F6D2D" w:rsidRPr="008F6D2D" w:rsidRDefault="008F6D2D" w:rsidP="00970EE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6D2D">
              <w:rPr>
                <w:rFonts w:ascii="Times New Roman" w:hAnsi="Times New Roman" w:cs="Times New Roman"/>
                <w:i/>
                <w:sz w:val="24"/>
                <w:szCs w:val="24"/>
              </w:rPr>
              <w:t>(kérjük a megfelelőt aláhúzni)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B88" w:rsidRPr="00F27B88" w:rsidRDefault="00F27B88" w:rsidP="00970EE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7B88">
              <w:rPr>
                <w:rFonts w:ascii="Times New Roman" w:hAnsi="Times New Roman" w:cs="Times New Roman"/>
                <w:sz w:val="24"/>
                <w:szCs w:val="24"/>
              </w:rPr>
              <w:t>konzultáció / tervtanácsi eljárás</w:t>
            </w:r>
          </w:p>
        </w:tc>
      </w:tr>
    </w:tbl>
    <w:p w:rsidR="004713F2" w:rsidRDefault="003F1BBA" w:rsidP="003F1BBA">
      <w:pPr>
        <w:jc w:val="both"/>
        <w:rPr>
          <w:rFonts w:ascii="Times New Roman" w:hAnsi="Times New Roman" w:cs="Times New Roman"/>
        </w:rPr>
      </w:pPr>
      <w:r w:rsidRPr="003F1BBA">
        <w:rPr>
          <w:rFonts w:ascii="Times New Roman" w:hAnsi="Times New Roman" w:cs="Times New Roman"/>
        </w:rPr>
        <w:t>A Tervtanácsi eljárás lefolytatására irányuló kérelemmel egyidejűleg tudomásul ves</w:t>
      </w:r>
      <w:r w:rsidR="008F6D2D">
        <w:rPr>
          <w:rFonts w:ascii="Times New Roman" w:hAnsi="Times New Roman" w:cs="Times New Roman"/>
        </w:rPr>
        <w:t>szük</w:t>
      </w:r>
      <w:r w:rsidRPr="003F1BBA">
        <w:rPr>
          <w:rFonts w:ascii="Times New Roman" w:hAnsi="Times New Roman" w:cs="Times New Roman"/>
        </w:rPr>
        <w:t xml:space="preserve"> és hozzájárul</w:t>
      </w:r>
      <w:r w:rsidR="008F6D2D">
        <w:rPr>
          <w:rFonts w:ascii="Times New Roman" w:hAnsi="Times New Roman" w:cs="Times New Roman"/>
        </w:rPr>
        <w:t>un</w:t>
      </w:r>
      <w:r w:rsidRPr="003F1BBA">
        <w:rPr>
          <w:rFonts w:ascii="Times New Roman" w:hAnsi="Times New Roman" w:cs="Times New Roman"/>
        </w:rPr>
        <w:t xml:space="preserve">k, hogy a jelen adatlappal együtt benyújtott </w:t>
      </w:r>
      <w:r w:rsidRPr="003F1BBA">
        <w:rPr>
          <w:rFonts w:ascii="Times New Roman" w:hAnsi="Times New Roman" w:cs="Times New Roman"/>
          <w:color w:val="000000"/>
        </w:rPr>
        <w:t>dokumentáció tervtanácsi tárgyalásáról hangfelvétel készüljön</w:t>
      </w:r>
      <w:r w:rsidR="008F6D2D">
        <w:rPr>
          <w:rFonts w:ascii="Times New Roman" w:hAnsi="Times New Roman" w:cs="Times New Roman"/>
          <w:color w:val="000000"/>
        </w:rPr>
        <w:t xml:space="preserve"> a</w:t>
      </w:r>
      <w:r w:rsidR="004713F2" w:rsidRPr="008F6D2D">
        <w:rPr>
          <w:rFonts w:ascii="Times New Roman" w:hAnsi="Times New Roman" w:cs="Times New Roman"/>
          <w:color w:val="000000"/>
        </w:rPr>
        <w:t xml:space="preserve"> jegyzőkönyv készítésének elősegítésére, mely </w:t>
      </w:r>
      <w:r w:rsidR="008F6D2D" w:rsidRPr="008F6D2D">
        <w:rPr>
          <w:rFonts w:ascii="Times New Roman" w:hAnsi="Times New Roman" w:cs="Times New Roman"/>
          <w:color w:val="000000"/>
        </w:rPr>
        <w:t xml:space="preserve">hangfelvétel </w:t>
      </w:r>
      <w:r w:rsidR="004713F2" w:rsidRPr="008F6D2D">
        <w:rPr>
          <w:rFonts w:ascii="Times New Roman" w:hAnsi="Times New Roman" w:cs="Times New Roman"/>
          <w:color w:val="000000"/>
        </w:rPr>
        <w:t>a j</w:t>
      </w:r>
      <w:r w:rsidR="008F6D2D" w:rsidRPr="008F6D2D">
        <w:rPr>
          <w:rFonts w:ascii="Times New Roman" w:hAnsi="Times New Roman" w:cs="Times New Roman"/>
          <w:color w:val="000000"/>
        </w:rPr>
        <w:t>egyzőkönyv</w:t>
      </w:r>
      <w:r w:rsidR="004713F2" w:rsidRPr="008F6D2D">
        <w:rPr>
          <w:rFonts w:ascii="Times New Roman" w:hAnsi="Times New Roman" w:cs="Times New Roman"/>
          <w:color w:val="000000"/>
        </w:rPr>
        <w:t xml:space="preserve"> elkészülte után törlésre kerül.</w:t>
      </w:r>
    </w:p>
    <w:p w:rsidR="003F1BBA" w:rsidRDefault="003F1BBA" w:rsidP="003F1B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hu-HU"/>
        </w:rPr>
      </w:pPr>
    </w:p>
    <w:p w:rsidR="00F27B88" w:rsidRDefault="00F27B88" w:rsidP="003F1B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hu-HU"/>
        </w:rPr>
      </w:pPr>
      <w:r>
        <w:rPr>
          <w:rFonts w:ascii="Times New Roman" w:eastAsia="Times New Roman" w:hAnsi="Times New Roman" w:cs="Times New Roman"/>
          <w:color w:val="000000"/>
          <w:lang w:eastAsia="hu-HU"/>
        </w:rPr>
        <w:t>……………………………………….</w:t>
      </w:r>
      <w:r w:rsidR="003F1BBA">
        <w:rPr>
          <w:rFonts w:ascii="Times New Roman" w:eastAsia="Times New Roman" w:hAnsi="Times New Roman" w:cs="Times New Roman"/>
          <w:color w:val="000000"/>
          <w:lang w:eastAsia="hu-HU"/>
        </w:rPr>
        <w:tab/>
      </w:r>
      <w:r w:rsidR="003F1BBA">
        <w:rPr>
          <w:rFonts w:ascii="Times New Roman" w:eastAsia="Times New Roman" w:hAnsi="Times New Roman" w:cs="Times New Roman"/>
          <w:color w:val="000000"/>
          <w:lang w:eastAsia="hu-HU"/>
        </w:rPr>
        <w:tab/>
      </w:r>
      <w:r w:rsidR="003F1BBA">
        <w:rPr>
          <w:rFonts w:ascii="Times New Roman" w:eastAsia="Times New Roman" w:hAnsi="Times New Roman" w:cs="Times New Roman"/>
          <w:color w:val="000000"/>
          <w:lang w:eastAsia="hu-HU"/>
        </w:rPr>
        <w:tab/>
      </w:r>
      <w:r w:rsidR="003F1BBA">
        <w:rPr>
          <w:rFonts w:ascii="Times New Roman" w:eastAsia="Times New Roman" w:hAnsi="Times New Roman" w:cs="Times New Roman"/>
          <w:color w:val="000000"/>
          <w:lang w:eastAsia="hu-HU"/>
        </w:rPr>
        <w:tab/>
        <w:t>……………………………………….</w:t>
      </w:r>
    </w:p>
    <w:p w:rsidR="00F27B88" w:rsidRPr="009565C5" w:rsidRDefault="003F1BBA" w:rsidP="00F27B88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hu-HU"/>
        </w:rPr>
      </w:pPr>
      <w:r>
        <w:rPr>
          <w:rFonts w:ascii="Times New Roman" w:eastAsia="Times New Roman" w:hAnsi="Times New Roman" w:cs="Times New Roman"/>
          <w:color w:val="000000"/>
          <w:lang w:eastAsia="hu-HU"/>
        </w:rPr>
        <w:tab/>
      </w:r>
      <w:r>
        <w:rPr>
          <w:rFonts w:ascii="Times New Roman" w:eastAsia="Times New Roman" w:hAnsi="Times New Roman" w:cs="Times New Roman"/>
          <w:color w:val="000000"/>
          <w:lang w:eastAsia="hu-HU"/>
        </w:rPr>
        <w:tab/>
        <w:t xml:space="preserve">Felelős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hu-HU"/>
        </w:rPr>
        <w:t>tervező</w:t>
      </w:r>
      <w:r>
        <w:rPr>
          <w:rFonts w:ascii="Times New Roman" w:eastAsia="Times New Roman" w:hAnsi="Times New Roman" w:cs="Times New Roman"/>
          <w:color w:val="000000"/>
          <w:lang w:eastAsia="hu-HU"/>
        </w:rPr>
        <w:tab/>
      </w:r>
      <w:r>
        <w:rPr>
          <w:rFonts w:ascii="Times New Roman" w:eastAsia="Times New Roman" w:hAnsi="Times New Roman" w:cs="Times New Roman"/>
          <w:color w:val="000000"/>
          <w:lang w:eastAsia="hu-HU"/>
        </w:rPr>
        <w:tab/>
      </w:r>
      <w:r>
        <w:rPr>
          <w:rFonts w:ascii="Times New Roman" w:eastAsia="Times New Roman" w:hAnsi="Times New Roman" w:cs="Times New Roman"/>
          <w:color w:val="000000"/>
          <w:lang w:eastAsia="hu-HU"/>
        </w:rPr>
        <w:tab/>
      </w:r>
      <w:r>
        <w:rPr>
          <w:rFonts w:ascii="Times New Roman" w:eastAsia="Times New Roman" w:hAnsi="Times New Roman" w:cs="Times New Roman"/>
          <w:color w:val="000000"/>
          <w:lang w:eastAsia="hu-HU"/>
        </w:rPr>
        <w:tab/>
      </w:r>
      <w:r>
        <w:rPr>
          <w:rFonts w:ascii="Times New Roman" w:eastAsia="Times New Roman" w:hAnsi="Times New Roman" w:cs="Times New Roman"/>
          <w:color w:val="000000"/>
          <w:lang w:eastAsia="hu-HU"/>
        </w:rPr>
        <w:tab/>
      </w:r>
      <w:r>
        <w:rPr>
          <w:rFonts w:ascii="Times New Roman" w:eastAsia="Times New Roman" w:hAnsi="Times New Roman" w:cs="Times New Roman"/>
          <w:color w:val="000000"/>
          <w:lang w:eastAsia="hu-HU"/>
        </w:rPr>
        <w:tab/>
      </w:r>
      <w:r>
        <w:rPr>
          <w:rFonts w:ascii="Times New Roman" w:eastAsia="Times New Roman" w:hAnsi="Times New Roman" w:cs="Times New Roman"/>
          <w:color w:val="000000"/>
          <w:lang w:eastAsia="hu-HU"/>
        </w:rPr>
        <w:tab/>
        <w:t xml:space="preserve">  </w:t>
      </w:r>
      <w:r w:rsidR="00F27B88">
        <w:rPr>
          <w:rFonts w:ascii="Times New Roman" w:eastAsia="Times New Roman" w:hAnsi="Times New Roman" w:cs="Times New Roman"/>
          <w:color w:val="000000"/>
          <w:lang w:eastAsia="hu-HU"/>
        </w:rPr>
        <w:t xml:space="preserve"> Kérelmező</w:t>
      </w:r>
      <w:proofErr w:type="gramEnd"/>
    </w:p>
    <w:p w:rsidR="00F27B88" w:rsidRDefault="00F27B88" w:rsidP="004D3261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hu-HU"/>
        </w:rPr>
      </w:pPr>
    </w:p>
    <w:p w:rsidR="00BD28EB" w:rsidRDefault="00BD28EB">
      <w:pPr>
        <w:rPr>
          <w:rFonts w:ascii="Times New Roman" w:hAnsi="Times New Roman" w:cs="Times New Roman"/>
        </w:rPr>
      </w:pPr>
    </w:p>
    <w:p w:rsidR="004D3261" w:rsidRDefault="004D3261">
      <w:pPr>
        <w:rPr>
          <w:rFonts w:ascii="Times New Roman" w:hAnsi="Times New Roman" w:cs="Times New Roman"/>
          <w:b/>
        </w:rPr>
      </w:pPr>
      <w:r w:rsidRPr="00750AE9">
        <w:rPr>
          <w:rFonts w:ascii="Times New Roman" w:hAnsi="Times New Roman" w:cs="Times New Roman"/>
          <w:b/>
        </w:rPr>
        <w:t>Csatolandó dokumentumok:</w:t>
      </w:r>
    </w:p>
    <w:p w:rsidR="004D3261" w:rsidRDefault="008F6D2D">
      <w:pPr>
        <w:rPr>
          <w:rFonts w:ascii="Times New Roman" w:hAnsi="Times New Roman" w:cs="Times New Roman"/>
        </w:rPr>
      </w:pPr>
      <w:r w:rsidRPr="008F6D2D">
        <w:rPr>
          <w:rFonts w:ascii="Times New Roman" w:hAnsi="Times New Roman" w:cs="Times New Roman"/>
        </w:rPr>
        <w:t>K</w:t>
      </w:r>
      <w:r w:rsidR="00824E78" w:rsidRPr="008F6D2D">
        <w:rPr>
          <w:rFonts w:ascii="Times New Roman" w:hAnsi="Times New Roman" w:cs="Times New Roman"/>
        </w:rPr>
        <w:t>on</w:t>
      </w:r>
      <w:r w:rsidRPr="008F6D2D">
        <w:rPr>
          <w:rFonts w:ascii="Times New Roman" w:hAnsi="Times New Roman" w:cs="Times New Roman"/>
        </w:rPr>
        <w:t>z</w:t>
      </w:r>
      <w:r w:rsidR="00824E78" w:rsidRPr="008F6D2D">
        <w:rPr>
          <w:rFonts w:ascii="Times New Roman" w:hAnsi="Times New Roman" w:cs="Times New Roman"/>
        </w:rPr>
        <w:t>ultáció esetén</w:t>
      </w:r>
      <w:r w:rsidR="00824E7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k</w:t>
      </w:r>
      <w:r w:rsidR="00750AE9">
        <w:rPr>
          <w:rFonts w:ascii="Times New Roman" w:hAnsi="Times New Roman" w:cs="Times New Roman"/>
        </w:rPr>
        <w:t>érjük az Igen vagy a Nem oszlop kitöltésével jelölni</w:t>
      </w:r>
      <w:r w:rsidR="00824E78">
        <w:rPr>
          <w:rFonts w:ascii="Times New Roman" w:hAnsi="Times New Roman" w:cs="Times New Roman"/>
        </w:rPr>
        <w:t>:</w:t>
      </w:r>
    </w:p>
    <w:p w:rsidR="00824E78" w:rsidRPr="00F27B88" w:rsidRDefault="008F6D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Tervtanácsi</w:t>
      </w:r>
      <w:r w:rsidRPr="008F6D2D">
        <w:rPr>
          <w:rFonts w:ascii="Times New Roman" w:hAnsi="Times New Roman" w:cs="Times New Roman"/>
        </w:rPr>
        <w:t xml:space="preserve"> eljárás esetén</w:t>
      </w:r>
      <w:r w:rsidR="00824E78" w:rsidRPr="008F6D2D">
        <w:rPr>
          <w:rFonts w:ascii="Times New Roman" w:hAnsi="Times New Roman" w:cs="Times New Roman"/>
        </w:rPr>
        <w:t xml:space="preserve"> minden</w:t>
      </w:r>
      <w:r w:rsidRPr="008F6D2D">
        <w:rPr>
          <w:rFonts w:ascii="Times New Roman" w:hAnsi="Times New Roman" w:cs="Times New Roman"/>
        </w:rPr>
        <w:t xml:space="preserve"> dokumentum</w:t>
      </w:r>
      <w:r w:rsidR="00824E78" w:rsidRPr="008F6D2D">
        <w:rPr>
          <w:rFonts w:ascii="Times New Roman" w:hAnsi="Times New Roman" w:cs="Times New Roman"/>
        </w:rPr>
        <w:t xml:space="preserve"> csatolása kötelező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954"/>
        <w:gridCol w:w="5129"/>
        <w:gridCol w:w="992"/>
        <w:gridCol w:w="987"/>
      </w:tblGrid>
      <w:tr w:rsidR="00750AE9" w:rsidTr="00AA0BDC">
        <w:tc>
          <w:tcPr>
            <w:tcW w:w="1954" w:type="dxa"/>
          </w:tcPr>
          <w:p w:rsidR="00750AE9" w:rsidRPr="00D56EA7" w:rsidRDefault="00750AE9">
            <w:pPr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  <w:tc>
          <w:tcPr>
            <w:tcW w:w="5129" w:type="dxa"/>
          </w:tcPr>
          <w:p w:rsidR="00750AE9" w:rsidRPr="00D56EA7" w:rsidRDefault="00750AE9">
            <w:pPr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  <w:tc>
          <w:tcPr>
            <w:tcW w:w="992" w:type="dxa"/>
          </w:tcPr>
          <w:p w:rsidR="00750AE9" w:rsidRPr="00750AE9" w:rsidRDefault="00750AE9" w:rsidP="00750AE9">
            <w:pPr>
              <w:jc w:val="center"/>
              <w:rPr>
                <w:rFonts w:ascii="Times New Roman" w:hAnsi="Times New Roman" w:cs="Times New Roman"/>
              </w:rPr>
            </w:pPr>
            <w:r w:rsidRPr="00750AE9">
              <w:rPr>
                <w:rFonts w:ascii="Times New Roman" w:hAnsi="Times New Roman" w:cs="Times New Roman"/>
              </w:rPr>
              <w:t>Igen</w:t>
            </w:r>
          </w:p>
        </w:tc>
        <w:tc>
          <w:tcPr>
            <w:tcW w:w="987" w:type="dxa"/>
          </w:tcPr>
          <w:p w:rsidR="00750AE9" w:rsidRPr="00750AE9" w:rsidRDefault="00750AE9" w:rsidP="00750AE9">
            <w:pPr>
              <w:jc w:val="center"/>
              <w:rPr>
                <w:rFonts w:ascii="Times New Roman" w:hAnsi="Times New Roman" w:cs="Times New Roman"/>
              </w:rPr>
            </w:pPr>
            <w:r w:rsidRPr="00750AE9">
              <w:rPr>
                <w:rFonts w:ascii="Times New Roman" w:hAnsi="Times New Roman" w:cs="Times New Roman"/>
              </w:rPr>
              <w:t>Nem</w:t>
            </w:r>
          </w:p>
        </w:tc>
      </w:tr>
      <w:tr w:rsidR="00750AE9" w:rsidTr="00AA0BDC">
        <w:tc>
          <w:tcPr>
            <w:tcW w:w="1954" w:type="dxa"/>
            <w:vMerge w:val="restart"/>
          </w:tcPr>
          <w:p w:rsidR="00750AE9" w:rsidRDefault="00750AE9" w:rsidP="00A54002">
            <w:pPr>
              <w:jc w:val="both"/>
            </w:pPr>
            <w:r w:rsidRPr="00D56EA7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benyújtáskor hatályos településképi és településrendezési követelményeknek való megfelelést bemutató munkarészek:</w:t>
            </w:r>
          </w:p>
        </w:tc>
        <w:tc>
          <w:tcPr>
            <w:tcW w:w="5129" w:type="dxa"/>
          </w:tcPr>
          <w:p w:rsidR="00750AE9" w:rsidRDefault="00750AE9" w:rsidP="00A54002">
            <w:pPr>
              <w:jc w:val="both"/>
            </w:pPr>
            <w:r w:rsidRPr="00D56EA7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a településképi előírások és az adott ingatlanra vonatkozó helyi építési szabályzat, a fővárosi rendezési szabályzat, az érintett kerül</w:t>
            </w:r>
            <w:r>
              <w:rPr>
                <w:color w:val="000000"/>
              </w:rPr>
              <w:t xml:space="preserve">eti építési szabályzat </w:t>
            </w:r>
            <w:r w:rsidRPr="00D56EA7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kivonata és az azoknak való megfelelés bemutatása</w:t>
            </w:r>
          </w:p>
        </w:tc>
        <w:tc>
          <w:tcPr>
            <w:tcW w:w="992" w:type="dxa"/>
          </w:tcPr>
          <w:p w:rsidR="00750AE9" w:rsidRDefault="00750AE9"/>
        </w:tc>
        <w:tc>
          <w:tcPr>
            <w:tcW w:w="987" w:type="dxa"/>
          </w:tcPr>
          <w:p w:rsidR="00750AE9" w:rsidRDefault="00750AE9"/>
        </w:tc>
      </w:tr>
      <w:tr w:rsidR="00750AE9" w:rsidTr="00AA0BDC">
        <w:tc>
          <w:tcPr>
            <w:tcW w:w="1954" w:type="dxa"/>
            <w:vMerge/>
          </w:tcPr>
          <w:p w:rsidR="00750AE9" w:rsidRDefault="00750AE9" w:rsidP="00A54002">
            <w:pPr>
              <w:jc w:val="both"/>
            </w:pPr>
          </w:p>
        </w:tc>
        <w:tc>
          <w:tcPr>
            <w:tcW w:w="5129" w:type="dxa"/>
          </w:tcPr>
          <w:p w:rsidR="00750AE9" w:rsidRDefault="00750AE9" w:rsidP="00A54002">
            <w:pPr>
              <w:jc w:val="both"/>
            </w:pPr>
            <w:r w:rsidRPr="00D56EA7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részletes utcaképi és légi fotódokumentáció a tervezési területről és környezetéről</w:t>
            </w:r>
          </w:p>
        </w:tc>
        <w:tc>
          <w:tcPr>
            <w:tcW w:w="992" w:type="dxa"/>
          </w:tcPr>
          <w:p w:rsidR="00750AE9" w:rsidRDefault="00750AE9"/>
        </w:tc>
        <w:tc>
          <w:tcPr>
            <w:tcW w:w="987" w:type="dxa"/>
          </w:tcPr>
          <w:p w:rsidR="00750AE9" w:rsidRDefault="00750AE9"/>
        </w:tc>
      </w:tr>
      <w:tr w:rsidR="00750AE9" w:rsidTr="00AA0BDC">
        <w:trPr>
          <w:trHeight w:val="543"/>
        </w:trPr>
        <w:tc>
          <w:tcPr>
            <w:tcW w:w="1954" w:type="dxa"/>
            <w:vMerge/>
          </w:tcPr>
          <w:p w:rsidR="00750AE9" w:rsidRDefault="00750AE9" w:rsidP="00A54002">
            <w:pPr>
              <w:jc w:val="both"/>
            </w:pPr>
          </w:p>
        </w:tc>
        <w:tc>
          <w:tcPr>
            <w:tcW w:w="5129" w:type="dxa"/>
          </w:tcPr>
          <w:p w:rsidR="00750AE9" w:rsidRDefault="00750AE9" w:rsidP="00A54002">
            <w:pPr>
              <w:jc w:val="both"/>
            </w:pPr>
            <w:r w:rsidRPr="00D56EA7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a beépítést bemutató léptékhelyes tömegvázlat</w:t>
            </w:r>
          </w:p>
        </w:tc>
        <w:tc>
          <w:tcPr>
            <w:tcW w:w="992" w:type="dxa"/>
          </w:tcPr>
          <w:p w:rsidR="00750AE9" w:rsidRDefault="00750AE9"/>
        </w:tc>
        <w:tc>
          <w:tcPr>
            <w:tcW w:w="987" w:type="dxa"/>
          </w:tcPr>
          <w:p w:rsidR="00750AE9" w:rsidRDefault="00750AE9"/>
        </w:tc>
      </w:tr>
      <w:tr w:rsidR="00750AE9" w:rsidTr="00AA0BDC">
        <w:tc>
          <w:tcPr>
            <w:tcW w:w="1954" w:type="dxa"/>
            <w:vMerge/>
          </w:tcPr>
          <w:p w:rsidR="00750AE9" w:rsidRDefault="00750AE9" w:rsidP="00A54002">
            <w:pPr>
              <w:jc w:val="both"/>
            </w:pPr>
          </w:p>
        </w:tc>
        <w:tc>
          <w:tcPr>
            <w:tcW w:w="5129" w:type="dxa"/>
          </w:tcPr>
          <w:p w:rsidR="00750AE9" w:rsidRDefault="00750AE9" w:rsidP="00A54002">
            <w:pPr>
              <w:jc w:val="both"/>
            </w:pPr>
            <w:r w:rsidRPr="00D56EA7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a befoglaló tájat és a terepviszonyokat is ábrázoló látványterv helyszíni és légi fotókba illesztve</w:t>
            </w:r>
          </w:p>
        </w:tc>
        <w:tc>
          <w:tcPr>
            <w:tcW w:w="992" w:type="dxa"/>
          </w:tcPr>
          <w:p w:rsidR="00750AE9" w:rsidRDefault="00750AE9"/>
        </w:tc>
        <w:tc>
          <w:tcPr>
            <w:tcW w:w="987" w:type="dxa"/>
          </w:tcPr>
          <w:p w:rsidR="00750AE9" w:rsidRDefault="00750AE9"/>
        </w:tc>
      </w:tr>
      <w:tr w:rsidR="00750AE9" w:rsidTr="00AA0BDC">
        <w:tc>
          <w:tcPr>
            <w:tcW w:w="1954" w:type="dxa"/>
            <w:vMerge/>
          </w:tcPr>
          <w:p w:rsidR="00750AE9" w:rsidRDefault="00750AE9" w:rsidP="00A54002">
            <w:pPr>
              <w:jc w:val="both"/>
            </w:pPr>
          </w:p>
        </w:tc>
        <w:tc>
          <w:tcPr>
            <w:tcW w:w="5129" w:type="dxa"/>
          </w:tcPr>
          <w:p w:rsidR="00750AE9" w:rsidRDefault="00750AE9" w:rsidP="00A54002">
            <w:pPr>
              <w:jc w:val="both"/>
            </w:pPr>
            <w:r w:rsidRPr="00D56EA7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a meglévő és tervezett állapot bemutatása azonos nézőpontokból</w:t>
            </w:r>
          </w:p>
        </w:tc>
        <w:tc>
          <w:tcPr>
            <w:tcW w:w="992" w:type="dxa"/>
          </w:tcPr>
          <w:p w:rsidR="00750AE9" w:rsidRDefault="00750AE9"/>
        </w:tc>
        <w:tc>
          <w:tcPr>
            <w:tcW w:w="987" w:type="dxa"/>
          </w:tcPr>
          <w:p w:rsidR="00750AE9" w:rsidRDefault="00750AE9"/>
        </w:tc>
      </w:tr>
      <w:tr w:rsidR="008F6D2D" w:rsidTr="00AA0BDC">
        <w:tc>
          <w:tcPr>
            <w:tcW w:w="1954" w:type="dxa"/>
            <w:vMerge w:val="restart"/>
          </w:tcPr>
          <w:p w:rsidR="008F6D2D" w:rsidRDefault="008F6D2D" w:rsidP="00A54002">
            <w:pPr>
              <w:jc w:val="both"/>
            </w:pPr>
            <w:r w:rsidRPr="00D56EA7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az építmény építészeti minőségének és szakmai igényessége követelményének megítéléséhez szükséges tervlapok</w:t>
            </w:r>
          </w:p>
        </w:tc>
        <w:tc>
          <w:tcPr>
            <w:tcW w:w="5129" w:type="dxa"/>
          </w:tcPr>
          <w:p w:rsidR="008F6D2D" w:rsidRDefault="008F6D2D" w:rsidP="00A54002">
            <w:pPr>
              <w:jc w:val="both"/>
            </w:pPr>
            <w:r w:rsidRPr="00D56EA7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építészeti műszaki leírás keretében a tervezési program és az építészeti koncepció bemutatása az építészeti, tájépítészeti, környezetrendezési munkarészekkel, azzal, hogy egyéb szakági tartalom legfeljebb kivonatos formában jelenhet meg</w:t>
            </w:r>
          </w:p>
        </w:tc>
        <w:tc>
          <w:tcPr>
            <w:tcW w:w="992" w:type="dxa"/>
          </w:tcPr>
          <w:p w:rsidR="008F6D2D" w:rsidRDefault="008F6D2D"/>
        </w:tc>
        <w:tc>
          <w:tcPr>
            <w:tcW w:w="987" w:type="dxa"/>
          </w:tcPr>
          <w:p w:rsidR="008F6D2D" w:rsidRDefault="008F6D2D"/>
        </w:tc>
      </w:tr>
      <w:tr w:rsidR="008F6D2D" w:rsidTr="00AA0BDC">
        <w:tc>
          <w:tcPr>
            <w:tcW w:w="1954" w:type="dxa"/>
            <w:vMerge/>
          </w:tcPr>
          <w:p w:rsidR="008F6D2D" w:rsidRDefault="008F6D2D" w:rsidP="00A54002">
            <w:pPr>
              <w:jc w:val="both"/>
            </w:pPr>
          </w:p>
        </w:tc>
        <w:tc>
          <w:tcPr>
            <w:tcW w:w="5129" w:type="dxa"/>
          </w:tcPr>
          <w:p w:rsidR="008F6D2D" w:rsidRDefault="008F6D2D" w:rsidP="00A54002">
            <w:pPr>
              <w:jc w:val="both"/>
            </w:pPr>
            <w:r w:rsidRPr="00D56EA7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az építményt és a szomszédos ingatlanokat, valamint a jellemző terepviszonyokat bemutató helyszínrajz</w:t>
            </w:r>
          </w:p>
        </w:tc>
        <w:tc>
          <w:tcPr>
            <w:tcW w:w="992" w:type="dxa"/>
          </w:tcPr>
          <w:p w:rsidR="008F6D2D" w:rsidRDefault="008F6D2D"/>
        </w:tc>
        <w:tc>
          <w:tcPr>
            <w:tcW w:w="987" w:type="dxa"/>
          </w:tcPr>
          <w:p w:rsidR="008F6D2D" w:rsidRDefault="008F6D2D"/>
        </w:tc>
      </w:tr>
      <w:tr w:rsidR="008F6D2D" w:rsidTr="00AA0BDC">
        <w:trPr>
          <w:trHeight w:val="577"/>
        </w:trPr>
        <w:tc>
          <w:tcPr>
            <w:tcW w:w="1954" w:type="dxa"/>
            <w:vMerge/>
          </w:tcPr>
          <w:p w:rsidR="008F6D2D" w:rsidRDefault="008F6D2D" w:rsidP="00A54002">
            <w:pPr>
              <w:jc w:val="both"/>
            </w:pPr>
          </w:p>
        </w:tc>
        <w:tc>
          <w:tcPr>
            <w:tcW w:w="5129" w:type="dxa"/>
          </w:tcPr>
          <w:p w:rsidR="008F6D2D" w:rsidRDefault="008F6D2D" w:rsidP="00A54002">
            <w:pPr>
              <w:jc w:val="both"/>
            </w:pPr>
            <w:r w:rsidRPr="00D56EA7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alaprajzok, metszetek, homlokzatok</w:t>
            </w:r>
          </w:p>
        </w:tc>
        <w:tc>
          <w:tcPr>
            <w:tcW w:w="992" w:type="dxa"/>
          </w:tcPr>
          <w:p w:rsidR="008F6D2D" w:rsidRDefault="008F6D2D"/>
        </w:tc>
        <w:tc>
          <w:tcPr>
            <w:tcW w:w="987" w:type="dxa"/>
          </w:tcPr>
          <w:p w:rsidR="008F6D2D" w:rsidRDefault="008F6D2D"/>
        </w:tc>
      </w:tr>
      <w:tr w:rsidR="008F6D2D" w:rsidTr="00AA0BDC">
        <w:tc>
          <w:tcPr>
            <w:tcW w:w="1954" w:type="dxa"/>
            <w:vMerge/>
          </w:tcPr>
          <w:p w:rsidR="008F6D2D" w:rsidRDefault="008F6D2D" w:rsidP="00A54002">
            <w:pPr>
              <w:jc w:val="both"/>
            </w:pPr>
          </w:p>
        </w:tc>
        <w:tc>
          <w:tcPr>
            <w:tcW w:w="5129" w:type="dxa"/>
          </w:tcPr>
          <w:p w:rsidR="008F6D2D" w:rsidRPr="00D56EA7" w:rsidRDefault="008F6D2D" w:rsidP="00A5400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D56EA7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átalakítás esetén a meglévő és tervezett állapotot, engedélyezett vagy tudomásul vett építési tevékenység módosítása esetén összehasonlító tervlapok, amelyeken a változtatás egyértelműen ábrázolt</w:t>
            </w:r>
          </w:p>
        </w:tc>
        <w:tc>
          <w:tcPr>
            <w:tcW w:w="992" w:type="dxa"/>
          </w:tcPr>
          <w:p w:rsidR="008F6D2D" w:rsidRDefault="008F6D2D"/>
        </w:tc>
        <w:tc>
          <w:tcPr>
            <w:tcW w:w="987" w:type="dxa"/>
          </w:tcPr>
          <w:p w:rsidR="008F6D2D" w:rsidRDefault="008F6D2D"/>
        </w:tc>
      </w:tr>
      <w:tr w:rsidR="008F6D2D" w:rsidTr="00AA0BDC">
        <w:tc>
          <w:tcPr>
            <w:tcW w:w="1954" w:type="dxa"/>
            <w:vMerge/>
          </w:tcPr>
          <w:p w:rsidR="008F6D2D" w:rsidRDefault="008F6D2D" w:rsidP="00A54002">
            <w:pPr>
              <w:jc w:val="both"/>
            </w:pPr>
          </w:p>
        </w:tc>
        <w:tc>
          <w:tcPr>
            <w:tcW w:w="5129" w:type="dxa"/>
          </w:tcPr>
          <w:p w:rsidR="008F6D2D" w:rsidRPr="00D56EA7" w:rsidRDefault="008F6D2D" w:rsidP="00A5400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D56EA7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tervtanácsi vélemény alapján módosított dokumentáció esetén képekkel illusztrált tervezői válasz, amely tartalmazza, hogy a módosítás során milyen módon vették figyelembe a tervtanács észrevételeit</w:t>
            </w:r>
          </w:p>
        </w:tc>
        <w:tc>
          <w:tcPr>
            <w:tcW w:w="992" w:type="dxa"/>
          </w:tcPr>
          <w:p w:rsidR="008F6D2D" w:rsidRDefault="008F6D2D"/>
        </w:tc>
        <w:tc>
          <w:tcPr>
            <w:tcW w:w="987" w:type="dxa"/>
          </w:tcPr>
          <w:p w:rsidR="008F6D2D" w:rsidRDefault="008F6D2D"/>
        </w:tc>
      </w:tr>
      <w:tr w:rsidR="008F6D2D" w:rsidTr="00AA0BDC">
        <w:tc>
          <w:tcPr>
            <w:tcW w:w="1954" w:type="dxa"/>
            <w:vMerge/>
          </w:tcPr>
          <w:p w:rsidR="008F6D2D" w:rsidRDefault="008F6D2D" w:rsidP="00A54002">
            <w:pPr>
              <w:jc w:val="both"/>
            </w:pPr>
          </w:p>
        </w:tc>
        <w:tc>
          <w:tcPr>
            <w:tcW w:w="5129" w:type="dxa"/>
          </w:tcPr>
          <w:p w:rsidR="008F6D2D" w:rsidRPr="00D56EA7" w:rsidRDefault="008F6D2D" w:rsidP="00A5400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7D228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műemléki környezet esetén a műemlékkel való megjelenés bemutatása</w:t>
            </w:r>
          </w:p>
        </w:tc>
        <w:tc>
          <w:tcPr>
            <w:tcW w:w="992" w:type="dxa"/>
          </w:tcPr>
          <w:p w:rsidR="008F6D2D" w:rsidRDefault="008F6D2D"/>
        </w:tc>
        <w:tc>
          <w:tcPr>
            <w:tcW w:w="987" w:type="dxa"/>
          </w:tcPr>
          <w:p w:rsidR="008F6D2D" w:rsidRDefault="008F6D2D"/>
        </w:tc>
      </w:tr>
      <w:tr w:rsidR="008F6D2D" w:rsidTr="00AA0BDC">
        <w:tc>
          <w:tcPr>
            <w:tcW w:w="1954" w:type="dxa"/>
          </w:tcPr>
          <w:p w:rsidR="008F6D2D" w:rsidRPr="00A54002" w:rsidRDefault="00A54002" w:rsidP="00A54002">
            <w:pPr>
              <w:jc w:val="both"/>
              <w:rPr>
                <w:rFonts w:ascii="Times New Roman" w:hAnsi="Times New Roman" w:cs="Times New Roman"/>
              </w:rPr>
            </w:pPr>
            <w:r w:rsidRPr="00A54002">
              <w:rPr>
                <w:rFonts w:ascii="Times New Roman" w:hAnsi="Times New Roman" w:cs="Times New Roman"/>
              </w:rPr>
              <w:t>egyéb</w:t>
            </w:r>
          </w:p>
        </w:tc>
        <w:tc>
          <w:tcPr>
            <w:tcW w:w="5129" w:type="dxa"/>
          </w:tcPr>
          <w:p w:rsidR="008F6D2D" w:rsidRPr="007D228E" w:rsidRDefault="008F6D2D" w:rsidP="00A5400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Meglévő épületet érintő építési munka esetén tervezői nyilatkozatot arra vonatkozóan, hogy az épület eredeti tervezőjének a </w:t>
            </w:r>
            <w:r w:rsidR="00AA0BDC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külön jogszabály szerinti </w:t>
            </w: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szerzői jogra vonatkozó hozzájárulása rendelkezésre áll.</w:t>
            </w:r>
          </w:p>
        </w:tc>
        <w:tc>
          <w:tcPr>
            <w:tcW w:w="992" w:type="dxa"/>
          </w:tcPr>
          <w:p w:rsidR="008F6D2D" w:rsidRDefault="008F6D2D"/>
        </w:tc>
        <w:tc>
          <w:tcPr>
            <w:tcW w:w="987" w:type="dxa"/>
          </w:tcPr>
          <w:p w:rsidR="008F6D2D" w:rsidRDefault="008F6D2D"/>
        </w:tc>
      </w:tr>
    </w:tbl>
    <w:p w:rsidR="00AA0BDC" w:rsidRDefault="00AA0BDC" w:rsidP="00BD2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hu-HU"/>
        </w:rPr>
      </w:pPr>
    </w:p>
    <w:p w:rsidR="00BD28EB" w:rsidRPr="00BD28EB" w:rsidRDefault="00BD28EB" w:rsidP="00BD28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hu-HU"/>
        </w:rPr>
      </w:pPr>
      <w:r w:rsidRPr="00BD28EB">
        <w:rPr>
          <w:rFonts w:ascii="Times New Roman" w:eastAsia="Times New Roman" w:hAnsi="Times New Roman" w:cs="Times New Roman"/>
          <w:color w:val="000000"/>
          <w:lang w:eastAsia="hu-HU"/>
        </w:rPr>
        <w:t>Előzménnyel rendelkező eljárás esetén: Felelős tervező tudomásul veszi, hogy ha az építménnyel kapcsolatos további eljárásban kétség merül fel a  dokumentáció és a későbbi eljárásban vizsgált dokumentáció építészeti és településképi egyezőségével kapcsolatban, a tárgyalandó dokumentáció tervezője nyi</w:t>
      </w:r>
      <w:r w:rsidRPr="00BD28EB">
        <w:rPr>
          <w:rFonts w:ascii="Times New Roman" w:hAnsi="Times New Roman" w:cs="Times New Roman"/>
          <w:color w:val="000000"/>
        </w:rPr>
        <w:t>latkozatot ad ki arról, hogy a T</w:t>
      </w:r>
      <w:r w:rsidRPr="00BD28EB">
        <w:rPr>
          <w:rFonts w:ascii="Times New Roman" w:eastAsia="Times New Roman" w:hAnsi="Times New Roman" w:cs="Times New Roman"/>
          <w:color w:val="000000"/>
          <w:lang w:eastAsia="hu-HU"/>
        </w:rPr>
        <w:t>ervtanács által véleményezett – vagy a vélemény alapján átdolgozott – dokumentáció és a hatósági eljárásban vizsgált dokumentáció megegyezik. A nyilatkozat kiállítása</w:t>
      </w:r>
      <w:r w:rsidRPr="00BD28EB">
        <w:rPr>
          <w:rFonts w:ascii="Times New Roman" w:hAnsi="Times New Roman" w:cs="Times New Roman"/>
          <w:color w:val="000000"/>
        </w:rPr>
        <w:t xml:space="preserve"> előtt a felelős tervező újabb t</w:t>
      </w:r>
      <w:r w:rsidRPr="00BD28EB">
        <w:rPr>
          <w:rFonts w:ascii="Times New Roman" w:eastAsia="Times New Roman" w:hAnsi="Times New Roman" w:cs="Times New Roman"/>
          <w:color w:val="000000"/>
          <w:lang w:eastAsia="hu-HU"/>
        </w:rPr>
        <w:t>ervtanácsi eljárást egy alkalommal kezdeményezhet.</w:t>
      </w:r>
    </w:p>
    <w:p w:rsidR="00BD28EB" w:rsidRDefault="00BD28EB" w:rsidP="00BD28E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hu-HU"/>
        </w:rPr>
      </w:pPr>
    </w:p>
    <w:p w:rsidR="00626921" w:rsidRDefault="00626921" w:rsidP="00BD28E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hu-HU"/>
        </w:rPr>
      </w:pPr>
      <w:bookmarkStart w:id="0" w:name="_GoBack"/>
      <w:bookmarkEnd w:id="0"/>
    </w:p>
    <w:p w:rsidR="00BD28EB" w:rsidRDefault="00BD28EB" w:rsidP="00BD28E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hu-HU"/>
        </w:rPr>
      </w:pPr>
      <w:r>
        <w:rPr>
          <w:rFonts w:ascii="Times New Roman" w:eastAsia="Times New Roman" w:hAnsi="Times New Roman" w:cs="Times New Roman"/>
          <w:color w:val="000000"/>
          <w:lang w:eastAsia="hu-HU"/>
        </w:rPr>
        <w:tab/>
      </w:r>
      <w:r>
        <w:rPr>
          <w:rFonts w:ascii="Times New Roman" w:eastAsia="Times New Roman" w:hAnsi="Times New Roman" w:cs="Times New Roman"/>
          <w:color w:val="000000"/>
          <w:lang w:eastAsia="hu-HU"/>
        </w:rPr>
        <w:tab/>
      </w:r>
      <w:r>
        <w:rPr>
          <w:rFonts w:ascii="Times New Roman" w:eastAsia="Times New Roman" w:hAnsi="Times New Roman" w:cs="Times New Roman"/>
          <w:color w:val="000000"/>
          <w:lang w:eastAsia="hu-HU"/>
        </w:rPr>
        <w:tab/>
      </w:r>
      <w:r>
        <w:rPr>
          <w:rFonts w:ascii="Times New Roman" w:eastAsia="Times New Roman" w:hAnsi="Times New Roman" w:cs="Times New Roman"/>
          <w:color w:val="000000"/>
          <w:lang w:eastAsia="hu-HU"/>
        </w:rPr>
        <w:tab/>
      </w:r>
      <w:r>
        <w:rPr>
          <w:rFonts w:ascii="Times New Roman" w:eastAsia="Times New Roman" w:hAnsi="Times New Roman" w:cs="Times New Roman"/>
          <w:color w:val="000000"/>
          <w:lang w:eastAsia="hu-HU"/>
        </w:rPr>
        <w:tab/>
      </w:r>
      <w:r>
        <w:rPr>
          <w:rFonts w:ascii="Times New Roman" w:eastAsia="Times New Roman" w:hAnsi="Times New Roman" w:cs="Times New Roman"/>
          <w:color w:val="000000"/>
          <w:lang w:eastAsia="hu-HU"/>
        </w:rPr>
        <w:tab/>
      </w:r>
      <w:r>
        <w:rPr>
          <w:rFonts w:ascii="Times New Roman" w:eastAsia="Times New Roman" w:hAnsi="Times New Roman" w:cs="Times New Roman"/>
          <w:color w:val="000000"/>
          <w:lang w:eastAsia="hu-HU"/>
        </w:rPr>
        <w:tab/>
      </w:r>
      <w:r>
        <w:rPr>
          <w:rFonts w:ascii="Times New Roman" w:eastAsia="Times New Roman" w:hAnsi="Times New Roman" w:cs="Times New Roman"/>
          <w:color w:val="000000"/>
          <w:lang w:eastAsia="hu-HU"/>
        </w:rPr>
        <w:tab/>
      </w:r>
      <w:r>
        <w:rPr>
          <w:rFonts w:ascii="Times New Roman" w:eastAsia="Times New Roman" w:hAnsi="Times New Roman" w:cs="Times New Roman"/>
          <w:color w:val="000000"/>
          <w:lang w:eastAsia="hu-HU"/>
        </w:rPr>
        <w:tab/>
        <w:t>……………………………………….</w:t>
      </w:r>
    </w:p>
    <w:p w:rsidR="00BD28EB" w:rsidRPr="009565C5" w:rsidRDefault="00BD28EB" w:rsidP="00BD28E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hu-HU"/>
        </w:rPr>
      </w:pPr>
      <w:r>
        <w:rPr>
          <w:rFonts w:ascii="Times New Roman" w:eastAsia="Times New Roman" w:hAnsi="Times New Roman" w:cs="Times New Roman"/>
          <w:color w:val="000000"/>
          <w:lang w:eastAsia="hu-HU"/>
        </w:rPr>
        <w:tab/>
      </w:r>
      <w:r>
        <w:rPr>
          <w:rFonts w:ascii="Times New Roman" w:eastAsia="Times New Roman" w:hAnsi="Times New Roman" w:cs="Times New Roman"/>
          <w:color w:val="000000"/>
          <w:lang w:eastAsia="hu-HU"/>
        </w:rPr>
        <w:tab/>
      </w:r>
      <w:r>
        <w:rPr>
          <w:rFonts w:ascii="Times New Roman" w:eastAsia="Times New Roman" w:hAnsi="Times New Roman" w:cs="Times New Roman"/>
          <w:color w:val="000000"/>
          <w:lang w:eastAsia="hu-HU"/>
        </w:rPr>
        <w:tab/>
      </w:r>
      <w:r>
        <w:rPr>
          <w:rFonts w:ascii="Times New Roman" w:eastAsia="Times New Roman" w:hAnsi="Times New Roman" w:cs="Times New Roman"/>
          <w:color w:val="000000"/>
          <w:lang w:eastAsia="hu-HU"/>
        </w:rPr>
        <w:tab/>
      </w:r>
      <w:r>
        <w:rPr>
          <w:rFonts w:ascii="Times New Roman" w:eastAsia="Times New Roman" w:hAnsi="Times New Roman" w:cs="Times New Roman"/>
          <w:color w:val="000000"/>
          <w:lang w:eastAsia="hu-HU"/>
        </w:rPr>
        <w:tab/>
      </w:r>
      <w:r>
        <w:rPr>
          <w:rFonts w:ascii="Times New Roman" w:eastAsia="Times New Roman" w:hAnsi="Times New Roman" w:cs="Times New Roman"/>
          <w:color w:val="000000"/>
          <w:lang w:eastAsia="hu-HU"/>
        </w:rPr>
        <w:tab/>
      </w:r>
      <w:r>
        <w:rPr>
          <w:rFonts w:ascii="Times New Roman" w:eastAsia="Times New Roman" w:hAnsi="Times New Roman" w:cs="Times New Roman"/>
          <w:color w:val="000000"/>
          <w:lang w:eastAsia="hu-HU"/>
        </w:rPr>
        <w:tab/>
      </w:r>
      <w:r>
        <w:rPr>
          <w:rFonts w:ascii="Times New Roman" w:eastAsia="Times New Roman" w:hAnsi="Times New Roman" w:cs="Times New Roman"/>
          <w:color w:val="000000"/>
          <w:lang w:eastAsia="hu-HU"/>
        </w:rPr>
        <w:tab/>
      </w:r>
      <w:r>
        <w:rPr>
          <w:rFonts w:ascii="Times New Roman" w:eastAsia="Times New Roman" w:hAnsi="Times New Roman" w:cs="Times New Roman"/>
          <w:color w:val="000000"/>
          <w:lang w:eastAsia="hu-HU"/>
        </w:rPr>
        <w:tab/>
        <w:t xml:space="preserve">                 Felelős tervező</w:t>
      </w:r>
    </w:p>
    <w:sectPr w:rsidR="00BD28EB" w:rsidRPr="009565C5" w:rsidSect="008F6D2D">
      <w:headerReference w:type="first" r:id="rId6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261" w:rsidRDefault="004D3261" w:rsidP="004D3261">
      <w:pPr>
        <w:spacing w:after="0" w:line="240" w:lineRule="auto"/>
      </w:pPr>
      <w:r>
        <w:separator/>
      </w:r>
    </w:p>
  </w:endnote>
  <w:endnote w:type="continuationSeparator" w:id="0">
    <w:p w:rsidR="004D3261" w:rsidRDefault="004D3261" w:rsidP="004D3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261" w:rsidRDefault="004D3261" w:rsidP="004D3261">
      <w:pPr>
        <w:spacing w:after="0" w:line="240" w:lineRule="auto"/>
      </w:pPr>
      <w:r>
        <w:separator/>
      </w:r>
    </w:p>
  </w:footnote>
  <w:footnote w:type="continuationSeparator" w:id="0">
    <w:p w:rsidR="004D3261" w:rsidRDefault="004D3261" w:rsidP="004D32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B88" w:rsidRPr="004D3261" w:rsidRDefault="00F27B88" w:rsidP="00F27B88">
    <w:pPr>
      <w:pStyle w:val="lfej"/>
      <w:jc w:val="center"/>
    </w:pPr>
    <w:r w:rsidRPr="004D3261">
      <w:rPr>
        <w:rFonts w:ascii="Times New Roman" w:eastAsia="Times New Roman" w:hAnsi="Times New Roman" w:cs="Times New Roman"/>
        <w:b/>
        <w:bCs/>
        <w:sz w:val="24"/>
        <w:szCs w:val="24"/>
        <w:lang w:eastAsia="hu-HU"/>
      </w:rPr>
      <w:t>1. melléklet – Tervtanács adatlapja</w:t>
    </w:r>
  </w:p>
  <w:p w:rsidR="00F27B88" w:rsidRDefault="00F27B88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261"/>
    <w:rsid w:val="000B373C"/>
    <w:rsid w:val="000D5752"/>
    <w:rsid w:val="001C0292"/>
    <w:rsid w:val="00333DF9"/>
    <w:rsid w:val="003F1BBA"/>
    <w:rsid w:val="004713F2"/>
    <w:rsid w:val="004D22A9"/>
    <w:rsid w:val="004D3261"/>
    <w:rsid w:val="00594C88"/>
    <w:rsid w:val="00626921"/>
    <w:rsid w:val="00750AE9"/>
    <w:rsid w:val="00824E78"/>
    <w:rsid w:val="008B60E5"/>
    <w:rsid w:val="008F6D2D"/>
    <w:rsid w:val="009E05C0"/>
    <w:rsid w:val="00A54002"/>
    <w:rsid w:val="00AA0BDC"/>
    <w:rsid w:val="00B77516"/>
    <w:rsid w:val="00BD28EB"/>
    <w:rsid w:val="00DA1E19"/>
    <w:rsid w:val="00E80BE6"/>
    <w:rsid w:val="00F2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6C91CB91-CBBE-457F-804F-2F66244E0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semiHidden/>
    <w:unhideWhenUsed/>
    <w:rsid w:val="004D3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jel">
    <w:name w:val="jel"/>
    <w:basedOn w:val="Bekezdsalapbettpusa"/>
    <w:rsid w:val="004D3261"/>
  </w:style>
  <w:style w:type="paragraph" w:customStyle="1" w:styleId="ac">
    <w:name w:val="ac"/>
    <w:basedOn w:val="Norml"/>
    <w:rsid w:val="004D3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4D3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4D32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D3261"/>
  </w:style>
  <w:style w:type="paragraph" w:styleId="llb">
    <w:name w:val="footer"/>
    <w:basedOn w:val="Norml"/>
    <w:link w:val="llbChar"/>
    <w:uiPriority w:val="99"/>
    <w:unhideWhenUsed/>
    <w:rsid w:val="004D32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D32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0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053360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825358">
              <w:marLeft w:val="0"/>
              <w:marRight w:val="-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466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Stolcz Eszter</dc:creator>
  <cp:keywords/>
  <dc:description/>
  <cp:lastModifiedBy>Stolcz Eszter</cp:lastModifiedBy>
  <cp:revision>19</cp:revision>
  <dcterms:created xsi:type="dcterms:W3CDTF">2024-11-18T08:56:00Z</dcterms:created>
  <dcterms:modified xsi:type="dcterms:W3CDTF">2024-11-18T15:10:00Z</dcterms:modified>
</cp:coreProperties>
</file>